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3F445E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</w:t>
      </w:r>
      <w:r w:rsidR="0065250D" w:rsidRPr="003F445E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65250D" w:rsidRPr="003F445E">
        <w:rPr>
          <w:b/>
          <w:sz w:val="24"/>
          <w:szCs w:val="24"/>
        </w:rPr>
        <w:t>«Развитие жилищно-коммунального хозяйства на территории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муниципального образования сельское поселение </w:t>
      </w:r>
      <w:r w:rsidR="003F445E">
        <w:rPr>
          <w:b/>
          <w:sz w:val="24"/>
          <w:szCs w:val="24"/>
        </w:rPr>
        <w:t>«Д</w:t>
      </w:r>
      <w:r w:rsidRPr="003F445E">
        <w:rPr>
          <w:b/>
          <w:sz w:val="24"/>
          <w:szCs w:val="24"/>
        </w:rPr>
        <w:t>еревня Хвощи»</w:t>
      </w:r>
      <w:r w:rsid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деревня Хвощи, подрядные организации, поставщики услуг, товаров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65250D" w:rsidRPr="003F445E" w:rsidTr="00B962BF">
        <w:trPr>
          <w:trHeight w:val="2162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3F445E">
              <w:rPr>
                <w:sz w:val="24"/>
                <w:szCs w:val="24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обеспечение пожарной безопасности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жилищного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коммунального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энергосбережения и повышения энергетической эффективности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пожарной безопасности;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благоустройства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сокращение затрат на уличное освещение;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участия населения в мероприятиях по благоустройству;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оснащенности населенных пунктов площадками  и контейнерами для ТКО;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газификации населенных пунктов;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случаев возникновения пожаров в частном секторе и природных ЧС;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2020-2025 годы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общий объем финансирования: </w:t>
            </w:r>
            <w:r w:rsidR="00660348">
              <w:rPr>
                <w:sz w:val="24"/>
                <w:szCs w:val="24"/>
              </w:rPr>
              <w:t>8</w:t>
            </w:r>
            <w:r w:rsidR="003A4629">
              <w:rPr>
                <w:sz w:val="24"/>
                <w:szCs w:val="24"/>
              </w:rPr>
              <w:t> </w:t>
            </w:r>
            <w:r w:rsidR="004B264B">
              <w:rPr>
                <w:sz w:val="24"/>
                <w:szCs w:val="24"/>
              </w:rPr>
              <w:t>9</w:t>
            </w:r>
            <w:r w:rsidR="003A4629">
              <w:rPr>
                <w:sz w:val="24"/>
                <w:szCs w:val="24"/>
              </w:rPr>
              <w:t>48,520</w:t>
            </w:r>
            <w:r w:rsidRPr="00FD27EB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средства местного бюджета </w:t>
            </w:r>
            <w:r w:rsidR="004B264B">
              <w:rPr>
                <w:sz w:val="24"/>
                <w:szCs w:val="24"/>
              </w:rPr>
              <w:t>5</w:t>
            </w:r>
            <w:r w:rsidR="003A4629">
              <w:rPr>
                <w:sz w:val="24"/>
                <w:szCs w:val="24"/>
              </w:rPr>
              <w:t> </w:t>
            </w:r>
            <w:r w:rsidR="004B264B">
              <w:rPr>
                <w:sz w:val="24"/>
                <w:szCs w:val="24"/>
              </w:rPr>
              <w:t>2</w:t>
            </w:r>
            <w:r w:rsidR="003A4629">
              <w:rPr>
                <w:sz w:val="24"/>
                <w:szCs w:val="24"/>
              </w:rPr>
              <w:t>37,631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– </w:t>
            </w:r>
            <w:r w:rsidR="00954F58" w:rsidRPr="00660348">
              <w:rPr>
                <w:sz w:val="24"/>
                <w:szCs w:val="24"/>
              </w:rPr>
              <w:t>1</w:t>
            </w:r>
            <w:r w:rsidR="002971D8" w:rsidRPr="00660348">
              <w:rPr>
                <w:sz w:val="24"/>
                <w:szCs w:val="24"/>
              </w:rPr>
              <w:t> 368,011</w:t>
            </w:r>
            <w:r w:rsidRPr="00660348">
              <w:rPr>
                <w:sz w:val="24"/>
                <w:szCs w:val="24"/>
              </w:rPr>
              <w:t xml:space="preserve"> тыс. руб.;  2023 –</w:t>
            </w:r>
            <w:r w:rsidR="00660348" w:rsidRPr="00660348">
              <w:rPr>
                <w:sz w:val="24"/>
                <w:szCs w:val="24"/>
              </w:rPr>
              <w:t xml:space="preserve"> </w:t>
            </w:r>
            <w:r w:rsidR="004B264B">
              <w:rPr>
                <w:sz w:val="24"/>
                <w:szCs w:val="24"/>
              </w:rPr>
              <w:t>916,064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1B68A6" w:rsidRPr="00660348">
              <w:rPr>
                <w:sz w:val="24"/>
                <w:szCs w:val="24"/>
              </w:rPr>
              <w:t xml:space="preserve">   </w:t>
            </w:r>
            <w:r w:rsidR="002971D8" w:rsidRPr="00660348">
              <w:rPr>
                <w:sz w:val="24"/>
                <w:szCs w:val="24"/>
              </w:rPr>
              <w:t>9</w:t>
            </w:r>
            <w:r w:rsidR="003A4629">
              <w:rPr>
                <w:sz w:val="24"/>
                <w:szCs w:val="24"/>
              </w:rPr>
              <w:t>43,077</w:t>
            </w:r>
            <w:r w:rsidRPr="001B68A6">
              <w:rPr>
                <w:sz w:val="24"/>
                <w:szCs w:val="24"/>
              </w:rPr>
              <w:t xml:space="preserve"> тыс. руб.;  2024 – </w:t>
            </w:r>
            <w:r w:rsidR="004B264B">
              <w:rPr>
                <w:sz w:val="24"/>
                <w:szCs w:val="24"/>
              </w:rPr>
              <w:t>797,106</w:t>
            </w:r>
            <w:r w:rsidRPr="001B68A6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</w:t>
            </w:r>
            <w:r w:rsidR="00660348">
              <w:rPr>
                <w:sz w:val="24"/>
                <w:szCs w:val="24"/>
              </w:rPr>
              <w:t>5</w:t>
            </w:r>
            <w:r w:rsidR="004B264B">
              <w:rPr>
                <w:sz w:val="24"/>
                <w:szCs w:val="24"/>
              </w:rPr>
              <w:t>59,309</w:t>
            </w:r>
            <w:r w:rsidRPr="001B68A6">
              <w:rPr>
                <w:sz w:val="24"/>
                <w:szCs w:val="24"/>
              </w:rPr>
              <w:t xml:space="preserve"> тыс. руб.;  2025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="004B264B">
              <w:rPr>
                <w:sz w:val="24"/>
                <w:szCs w:val="24"/>
              </w:rPr>
              <w:t>654,064</w:t>
            </w:r>
            <w:r w:rsidRPr="001B68A6">
              <w:rPr>
                <w:sz w:val="24"/>
                <w:szCs w:val="24"/>
              </w:rPr>
              <w:t xml:space="preserve">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4B264B">
              <w:rPr>
                <w:sz w:val="24"/>
                <w:szCs w:val="24"/>
              </w:rPr>
              <w:t>1 440,405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660348">
              <w:rPr>
                <w:sz w:val="24"/>
                <w:szCs w:val="24"/>
              </w:rPr>
              <w:t>–</w:t>
            </w:r>
            <w:r w:rsidR="002971D8" w:rsidRPr="00660348">
              <w:rPr>
                <w:sz w:val="24"/>
                <w:szCs w:val="24"/>
              </w:rPr>
              <w:t xml:space="preserve">     </w:t>
            </w:r>
            <w:r w:rsidRPr="00660348">
              <w:rPr>
                <w:sz w:val="24"/>
                <w:szCs w:val="24"/>
              </w:rPr>
              <w:t>0,000 тыс. руб.;  2023 – 0,000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2971D8" w:rsidRPr="00660348">
              <w:rPr>
                <w:sz w:val="24"/>
                <w:szCs w:val="24"/>
              </w:rPr>
              <w:t>686,245</w:t>
            </w:r>
            <w:r w:rsidRPr="00660348">
              <w:rPr>
                <w:sz w:val="24"/>
                <w:szCs w:val="24"/>
              </w:rPr>
              <w:t xml:space="preserve"> тыс. руб.; 2024 – 0,000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2022 – </w:t>
            </w:r>
            <w:r w:rsidR="004B264B">
              <w:rPr>
                <w:sz w:val="24"/>
                <w:szCs w:val="24"/>
              </w:rPr>
              <w:t>754,160</w:t>
            </w:r>
            <w:r w:rsidRPr="00660348">
              <w:rPr>
                <w:sz w:val="24"/>
                <w:szCs w:val="24"/>
              </w:rPr>
              <w:t xml:space="preserve"> тыс. руб., 2025 – 0,000 тыс. руб.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Средства федерального бюджета </w:t>
            </w:r>
            <w:r w:rsidR="004B264B">
              <w:rPr>
                <w:sz w:val="24"/>
                <w:szCs w:val="24"/>
              </w:rPr>
              <w:t>4</w:t>
            </w:r>
            <w:r w:rsidR="00660348" w:rsidRPr="00660348">
              <w:rPr>
                <w:sz w:val="24"/>
                <w:szCs w:val="24"/>
              </w:rPr>
              <w:t>63,209</w:t>
            </w:r>
            <w:r w:rsidRPr="00660348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2020 </w:t>
            </w:r>
            <w:r w:rsidR="00954F58" w:rsidRPr="00660348">
              <w:rPr>
                <w:sz w:val="24"/>
                <w:szCs w:val="24"/>
              </w:rPr>
              <w:t>–</w:t>
            </w:r>
            <w:r w:rsidRPr="00660348">
              <w:rPr>
                <w:sz w:val="24"/>
                <w:szCs w:val="24"/>
              </w:rPr>
              <w:t xml:space="preserve"> </w:t>
            </w:r>
            <w:r w:rsidR="002971D8" w:rsidRPr="00660348">
              <w:rPr>
                <w:sz w:val="24"/>
                <w:szCs w:val="24"/>
              </w:rPr>
              <w:t>463,209</w:t>
            </w:r>
            <w:r w:rsidRPr="00660348">
              <w:rPr>
                <w:sz w:val="24"/>
                <w:szCs w:val="24"/>
              </w:rPr>
              <w:t xml:space="preserve"> тыс. руб.;  2023 –</w:t>
            </w:r>
            <w:r w:rsidR="00660348">
              <w:rPr>
                <w:sz w:val="24"/>
                <w:szCs w:val="24"/>
              </w:rPr>
              <w:t xml:space="preserve"> </w:t>
            </w:r>
            <w:r w:rsidR="00660348" w:rsidRPr="00660348">
              <w:rPr>
                <w:sz w:val="24"/>
                <w:szCs w:val="24"/>
              </w:rPr>
              <w:t>0</w:t>
            </w:r>
            <w:r w:rsidRPr="00660348">
              <w:rPr>
                <w:sz w:val="24"/>
                <w:szCs w:val="24"/>
              </w:rPr>
              <w:t>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2021 –</w:t>
            </w:r>
            <w:r w:rsidR="001B68A6" w:rsidRPr="00660348">
              <w:rPr>
                <w:sz w:val="24"/>
                <w:szCs w:val="24"/>
              </w:rPr>
              <w:t xml:space="preserve">    </w:t>
            </w:r>
            <w:r w:rsidRPr="00660348">
              <w:rPr>
                <w:sz w:val="24"/>
                <w:szCs w:val="24"/>
              </w:rPr>
              <w:t xml:space="preserve"> 0,000</w:t>
            </w:r>
            <w:r w:rsidRPr="001B68A6">
              <w:rPr>
                <w:sz w:val="24"/>
                <w:szCs w:val="24"/>
              </w:rPr>
              <w:t xml:space="preserve"> тыс. руб.;  2024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</w:t>
            </w:r>
            <w:r w:rsidRPr="001B68A6">
              <w:rPr>
                <w:sz w:val="24"/>
                <w:szCs w:val="24"/>
              </w:rPr>
              <w:t>0,000 тыс. руб.,  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660348">
              <w:rPr>
                <w:sz w:val="24"/>
                <w:szCs w:val="24"/>
              </w:rPr>
              <w:t>1</w:t>
            </w:r>
            <w:r w:rsidR="003A4629">
              <w:rPr>
                <w:sz w:val="24"/>
                <w:szCs w:val="24"/>
              </w:rPr>
              <w:t> </w:t>
            </w:r>
            <w:r w:rsidR="00660348">
              <w:rPr>
                <w:sz w:val="24"/>
                <w:szCs w:val="24"/>
              </w:rPr>
              <w:t>80</w:t>
            </w:r>
            <w:r w:rsidR="003A4629">
              <w:rPr>
                <w:sz w:val="24"/>
                <w:szCs w:val="24"/>
              </w:rPr>
              <w:t>7,275</w:t>
            </w:r>
            <w:r w:rsidRPr="001B68A6">
              <w:rPr>
                <w:sz w:val="24"/>
                <w:szCs w:val="24"/>
              </w:rPr>
              <w:t xml:space="preserve"> тыс. руб., в том числе:     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lastRenderedPageBreak/>
              <w:t xml:space="preserve">2020 </w:t>
            </w:r>
            <w:r w:rsidRPr="00660348">
              <w:rPr>
                <w:sz w:val="24"/>
                <w:szCs w:val="24"/>
              </w:rPr>
              <w:t xml:space="preserve">– </w:t>
            </w:r>
            <w:r w:rsidR="004B264B">
              <w:rPr>
                <w:sz w:val="24"/>
                <w:szCs w:val="24"/>
              </w:rPr>
              <w:t xml:space="preserve">  </w:t>
            </w:r>
            <w:r w:rsidR="00954F58" w:rsidRPr="00660348">
              <w:rPr>
                <w:sz w:val="24"/>
                <w:szCs w:val="24"/>
              </w:rPr>
              <w:t>266,15</w:t>
            </w:r>
            <w:r w:rsidR="002971D8" w:rsidRPr="00660348">
              <w:rPr>
                <w:sz w:val="24"/>
                <w:szCs w:val="24"/>
              </w:rPr>
              <w:t>7</w:t>
            </w:r>
            <w:r w:rsidRPr="00660348">
              <w:rPr>
                <w:sz w:val="24"/>
                <w:szCs w:val="24"/>
              </w:rPr>
              <w:t xml:space="preserve"> тыс. руб.;  2023 – </w:t>
            </w:r>
            <w:r w:rsidR="004B264B">
              <w:rPr>
                <w:sz w:val="24"/>
                <w:szCs w:val="24"/>
              </w:rPr>
              <w:t>40</w:t>
            </w:r>
            <w:r w:rsidR="00660348" w:rsidRPr="00660348">
              <w:rPr>
                <w:sz w:val="24"/>
                <w:szCs w:val="24"/>
              </w:rPr>
              <w:t>,000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4B264B">
              <w:rPr>
                <w:sz w:val="24"/>
                <w:szCs w:val="24"/>
              </w:rPr>
              <w:t xml:space="preserve">  </w:t>
            </w:r>
            <w:r w:rsidR="001B68A6" w:rsidRPr="00660348">
              <w:rPr>
                <w:sz w:val="24"/>
                <w:szCs w:val="24"/>
              </w:rPr>
              <w:t>2</w:t>
            </w:r>
            <w:r w:rsidR="002971D8" w:rsidRPr="00660348">
              <w:rPr>
                <w:sz w:val="24"/>
                <w:szCs w:val="24"/>
              </w:rPr>
              <w:t>2</w:t>
            </w:r>
            <w:r w:rsidR="003A4629">
              <w:rPr>
                <w:sz w:val="24"/>
                <w:szCs w:val="24"/>
              </w:rPr>
              <w:t>0</w:t>
            </w:r>
            <w:r w:rsidR="002971D8" w:rsidRPr="00660348">
              <w:rPr>
                <w:sz w:val="24"/>
                <w:szCs w:val="24"/>
              </w:rPr>
              <w:t>,</w:t>
            </w:r>
            <w:r w:rsidR="003A4629">
              <w:rPr>
                <w:sz w:val="24"/>
                <w:szCs w:val="24"/>
              </w:rPr>
              <w:t>876</w:t>
            </w:r>
            <w:r w:rsidRPr="00660348">
              <w:rPr>
                <w:sz w:val="24"/>
                <w:szCs w:val="24"/>
              </w:rPr>
              <w:t xml:space="preserve"> тыс. руб.;  2024 – </w:t>
            </w:r>
            <w:r w:rsidR="004B264B">
              <w:rPr>
                <w:sz w:val="24"/>
                <w:szCs w:val="24"/>
              </w:rPr>
              <w:t>40</w:t>
            </w:r>
            <w:r w:rsidR="00660348" w:rsidRPr="00660348">
              <w:rPr>
                <w:sz w:val="24"/>
                <w:szCs w:val="24"/>
              </w:rPr>
              <w:t>,000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65250D" w:rsidRPr="003F445E" w:rsidRDefault="004B264B" w:rsidP="004B26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1 200,242</w:t>
            </w:r>
            <w:r w:rsidR="00FD27EB" w:rsidRPr="00660348">
              <w:rPr>
                <w:sz w:val="24"/>
                <w:szCs w:val="24"/>
              </w:rPr>
              <w:t xml:space="preserve"> тыс</w:t>
            </w:r>
            <w:r w:rsidR="00FD27EB" w:rsidRPr="001B68A6">
              <w:rPr>
                <w:sz w:val="24"/>
                <w:szCs w:val="24"/>
              </w:rPr>
              <w:t xml:space="preserve">. руб.; 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="00FD27EB" w:rsidRPr="001B68A6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40</w:t>
            </w:r>
            <w:r w:rsidR="00FD27EB" w:rsidRPr="001B68A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FD27EB" w:rsidRPr="001B68A6">
              <w:rPr>
                <w:sz w:val="24"/>
                <w:szCs w:val="24"/>
              </w:rPr>
              <w:t>00 тыс. руб.</w:t>
            </w:r>
            <w:r w:rsidR="0065250D" w:rsidRPr="003F445E">
              <w:rPr>
                <w:sz w:val="24"/>
                <w:szCs w:val="24"/>
              </w:rPr>
              <w:t xml:space="preserve"> 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муниципальной программы «Развитие и содержание автомобильных дорог общего пользования, мостов и иных транспортных сооружений в  границах муниципального </w:t>
      </w:r>
      <w:r w:rsidR="003F445E">
        <w:rPr>
          <w:b/>
          <w:sz w:val="24"/>
          <w:szCs w:val="24"/>
        </w:rPr>
        <w:t>образования сельское поселение «Д</w:t>
      </w:r>
      <w:r w:rsidRPr="003F445E">
        <w:rPr>
          <w:b/>
          <w:sz w:val="24"/>
          <w:szCs w:val="24"/>
        </w:rPr>
        <w:t>еревня Хвощи</w:t>
      </w:r>
      <w:r w:rsidR="003F445E">
        <w:rPr>
          <w:b/>
          <w:sz w:val="24"/>
          <w:szCs w:val="24"/>
        </w:rPr>
        <w:t>»</w:t>
      </w:r>
      <w:r w:rsidRP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B962BF">
        <w:trPr>
          <w:trHeight w:val="601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B962BF">
        <w:trPr>
          <w:trHeight w:val="225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сельского поселения деревня Хвощи, подрядные организации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65250D" w:rsidRPr="003F445E" w:rsidTr="00B962BF">
        <w:trPr>
          <w:trHeight w:val="2010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3F445E">
              <w:rPr>
                <w:sz w:val="24"/>
                <w:szCs w:val="24"/>
              </w:rPr>
              <w:t>о-</w:t>
            </w:r>
            <w:proofErr w:type="gramEnd"/>
            <w:r w:rsidRPr="003F445E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65250D" w:rsidRPr="003F445E" w:rsidTr="00B962BF">
        <w:trPr>
          <w:trHeight w:val="213"/>
        </w:trPr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текущее содержание и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текущий ремонт дорог, мостов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капитальный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строительство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по обеспечению безопасности дорожного движения - установка дорожных знаков, разметка дорожного полотна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сокращение доли автомобильных дорог общего значения не соответствующих нормативному требованию к транспортно-эксплуатационным показателям;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протяженность автомобильных дорог общего пользования введенных в эксплуатацию после текущего ремонта;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введенные в эксплуатацию после текущего ремонта, реконструкции мостовые переходы и др. искусственные переходы;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освещенности автомобильных дорог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2020- 2025 годы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1B68A6" w:rsidRDefault="001B68A6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общий объем финансирования</w:t>
            </w:r>
            <w:r w:rsidRPr="00263835">
              <w:rPr>
                <w:sz w:val="24"/>
                <w:szCs w:val="24"/>
              </w:rPr>
              <w:t xml:space="preserve">: </w:t>
            </w:r>
            <w:r w:rsidR="00263835" w:rsidRPr="00263835">
              <w:rPr>
                <w:sz w:val="24"/>
                <w:szCs w:val="24"/>
              </w:rPr>
              <w:t>9</w:t>
            </w:r>
            <w:r w:rsidR="008209CD">
              <w:rPr>
                <w:sz w:val="24"/>
                <w:szCs w:val="24"/>
              </w:rPr>
              <w:t> </w:t>
            </w:r>
            <w:r w:rsidR="004B264B">
              <w:rPr>
                <w:sz w:val="24"/>
                <w:szCs w:val="24"/>
              </w:rPr>
              <w:t>8</w:t>
            </w:r>
            <w:r w:rsidR="008209CD">
              <w:rPr>
                <w:sz w:val="24"/>
                <w:szCs w:val="24"/>
              </w:rPr>
              <w:t>68,872</w:t>
            </w:r>
            <w:r w:rsidR="00FD27EB"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местного бюджета </w:t>
            </w:r>
            <w:r w:rsidR="001B68A6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2021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2024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263835">
              <w:rPr>
                <w:sz w:val="24"/>
                <w:szCs w:val="24"/>
              </w:rPr>
              <w:t>6 256,154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>–</w:t>
            </w:r>
            <w:r w:rsidR="002971D8" w:rsidRPr="00263835">
              <w:rPr>
                <w:sz w:val="24"/>
                <w:szCs w:val="24"/>
              </w:rPr>
              <w:t xml:space="preserve"> </w:t>
            </w:r>
            <w:r w:rsidR="001F6537" w:rsidRPr="00263835">
              <w:rPr>
                <w:sz w:val="24"/>
                <w:szCs w:val="24"/>
              </w:rPr>
              <w:t>3 623,589</w:t>
            </w:r>
            <w:r w:rsidRPr="00263835">
              <w:rPr>
                <w:sz w:val="24"/>
                <w:szCs w:val="24"/>
              </w:rPr>
              <w:t xml:space="preserve"> тыс. руб.;  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2971D8" w:rsidRPr="00263835">
              <w:rPr>
                <w:sz w:val="24"/>
                <w:szCs w:val="24"/>
              </w:rPr>
              <w:t>2 632,565</w:t>
            </w:r>
            <w:r w:rsidRPr="001B68A6">
              <w:rPr>
                <w:sz w:val="24"/>
                <w:szCs w:val="24"/>
              </w:rPr>
              <w:t xml:space="preserve"> тыс. руб.;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2024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  </w:t>
            </w:r>
            <w:r w:rsidR="002971D8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</w:t>
            </w:r>
            <w:r w:rsidR="001B68A6" w:rsidRPr="001B68A6">
              <w:rPr>
                <w:sz w:val="24"/>
                <w:szCs w:val="24"/>
              </w:rPr>
              <w:t>;</w:t>
            </w:r>
            <w:r w:rsidRPr="001B68A6">
              <w:rPr>
                <w:sz w:val="24"/>
                <w:szCs w:val="24"/>
              </w:rPr>
              <w:t xml:space="preserve">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lastRenderedPageBreak/>
              <w:t>2021 – 0,000 тыс. руб.;  2024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2022 – 0,000 тыс. руб.,  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1B68A6" w:rsidRPr="001B68A6">
              <w:rPr>
                <w:sz w:val="24"/>
                <w:szCs w:val="24"/>
              </w:rPr>
              <w:t>3</w:t>
            </w:r>
            <w:r w:rsidR="008209CD">
              <w:rPr>
                <w:sz w:val="24"/>
                <w:szCs w:val="24"/>
              </w:rPr>
              <w:t> 612,718</w:t>
            </w:r>
            <w:r w:rsidRPr="001B68A6">
              <w:rPr>
                <w:sz w:val="24"/>
                <w:szCs w:val="24"/>
              </w:rPr>
              <w:t xml:space="preserve"> тыс. руб., в том числе:       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1F6537" w:rsidRPr="00263835">
              <w:rPr>
                <w:sz w:val="24"/>
                <w:szCs w:val="24"/>
              </w:rPr>
              <w:t>3</w:t>
            </w:r>
            <w:r w:rsidR="002971D8" w:rsidRPr="00263835">
              <w:rPr>
                <w:sz w:val="24"/>
                <w:szCs w:val="24"/>
              </w:rPr>
              <w:t>95,180</w:t>
            </w:r>
            <w:r w:rsidRPr="00263835">
              <w:rPr>
                <w:sz w:val="24"/>
                <w:szCs w:val="24"/>
              </w:rPr>
              <w:t xml:space="preserve"> тыс. руб.;  2023 –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263835" w:rsidRPr="00263835">
              <w:rPr>
                <w:sz w:val="24"/>
                <w:szCs w:val="24"/>
              </w:rPr>
              <w:t>56</w:t>
            </w:r>
            <w:r w:rsidR="001B68A6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8209CD">
              <w:rPr>
                <w:sz w:val="24"/>
                <w:szCs w:val="24"/>
              </w:rPr>
              <w:t>753,538</w:t>
            </w:r>
            <w:r w:rsidRPr="00263835">
              <w:rPr>
                <w:sz w:val="24"/>
                <w:szCs w:val="24"/>
              </w:rPr>
              <w:t xml:space="preserve"> тыс. руб.;  2024 – 5</w:t>
            </w:r>
            <w:r w:rsidR="00263835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6,000 тыс. руб.;</w:t>
            </w:r>
          </w:p>
          <w:p w:rsidR="0065250D" w:rsidRPr="003F445E" w:rsidRDefault="00FD27EB" w:rsidP="004B264B">
            <w:pPr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2022 – 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4B264B">
              <w:rPr>
                <w:sz w:val="24"/>
                <w:szCs w:val="24"/>
              </w:rPr>
              <w:t>7</w:t>
            </w:r>
            <w:r w:rsidR="00263835" w:rsidRPr="00263835">
              <w:rPr>
                <w:sz w:val="24"/>
                <w:szCs w:val="24"/>
              </w:rPr>
              <w:t>6</w:t>
            </w:r>
            <w:r w:rsidR="001B68A6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,000 тыс</w:t>
            </w:r>
            <w:r w:rsidRPr="001B68A6">
              <w:rPr>
                <w:sz w:val="24"/>
                <w:szCs w:val="24"/>
              </w:rPr>
              <w:t xml:space="preserve">. руб.; 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2025 – 5</w:t>
            </w:r>
            <w:r w:rsidR="004B264B">
              <w:rPr>
                <w:sz w:val="24"/>
                <w:szCs w:val="24"/>
              </w:rPr>
              <w:t>6</w:t>
            </w:r>
            <w:r w:rsidRPr="001B68A6">
              <w:rPr>
                <w:sz w:val="24"/>
                <w:szCs w:val="24"/>
              </w:rPr>
              <w:t>6,000 тыс. руб.</w:t>
            </w:r>
            <w:r w:rsidR="0065250D" w:rsidRPr="003F445E">
              <w:rPr>
                <w:sz w:val="24"/>
                <w:szCs w:val="24"/>
              </w:rPr>
              <w:t xml:space="preserve">  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F73B23">
        <w:rPr>
          <w:b/>
          <w:sz w:val="24"/>
          <w:szCs w:val="24"/>
        </w:rPr>
        <w:t xml:space="preserve">  </w:t>
      </w:r>
      <w:r w:rsidRPr="003F445E">
        <w:rPr>
          <w:b/>
          <w:sz w:val="24"/>
          <w:szCs w:val="24"/>
        </w:rPr>
        <w:t xml:space="preserve"> на территории  сельского поселения</w:t>
      </w:r>
      <w:r w:rsidR="003F445E">
        <w:rPr>
          <w:b/>
          <w:sz w:val="24"/>
          <w:szCs w:val="24"/>
        </w:rPr>
        <w:t xml:space="preserve"> «Д</w:t>
      </w:r>
      <w:r w:rsidRPr="003F445E">
        <w:rPr>
          <w:b/>
          <w:sz w:val="24"/>
          <w:szCs w:val="24"/>
        </w:rPr>
        <w:t>еревня Хвощи»</w:t>
      </w:r>
      <w:r w:rsid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  <w:r w:rsidRPr="003F445E">
        <w:rPr>
          <w:sz w:val="24"/>
          <w:szCs w:val="24"/>
        </w:rPr>
        <w:t xml:space="preserve">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379"/>
      </w:tblGrid>
      <w:tr w:rsidR="0065250D" w:rsidRPr="003F445E" w:rsidTr="003F445E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       </w:t>
            </w:r>
            <w:r w:rsidRPr="003F445E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Администрация муниципального  образования  сельское  поселение  деревня Хвощи   </w:t>
            </w:r>
          </w:p>
        </w:tc>
      </w:tr>
      <w:tr w:rsidR="0065250D" w:rsidRPr="003F445E" w:rsidTr="003F445E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 администрация сельского поселения деревня Хвощи, субъекты предпринимательства, отдел экономики, другие организации, осуществляющие поддержку и развитие малого и среднего предпринимательства на конкурсной основе                            </w:t>
            </w:r>
          </w:p>
        </w:tc>
      </w:tr>
      <w:tr w:rsidR="0065250D" w:rsidRPr="003F445E" w:rsidTr="003F445E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Цели 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 на территории сельского поселения</w:t>
            </w:r>
          </w:p>
        </w:tc>
      </w:tr>
      <w:tr w:rsidR="0065250D" w:rsidRPr="003F445E" w:rsidTr="003F445E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 территории МО СП д</w:t>
            </w:r>
            <w:proofErr w:type="gramStart"/>
            <w:r w:rsidRPr="003F445E">
              <w:rPr>
                <w:sz w:val="24"/>
                <w:szCs w:val="24"/>
              </w:rPr>
              <w:t>.Х</w:t>
            </w:r>
            <w:proofErr w:type="gramEnd"/>
            <w:r w:rsidRPr="003F445E">
              <w:rPr>
                <w:sz w:val="24"/>
                <w:szCs w:val="24"/>
              </w:rPr>
              <w:t>вощи;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снижение административных барьеров и создание благоприятных условий в сельском поселении деревня Хвощи для стимулирования развития субъектов малого и среднего предпринимательства;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развитие системы повышения квалификации для работников предприятий малого и среднего бизнеса;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65250D" w:rsidRPr="003F445E" w:rsidTr="003F445E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развитие малого и среднего предпринимательства на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рабочих мест, трудоустройство  населения;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</w:t>
            </w:r>
            <w:proofErr w:type="gramStart"/>
            <w:r w:rsidRPr="003F445E">
              <w:rPr>
                <w:sz w:val="24"/>
                <w:szCs w:val="24"/>
              </w:rPr>
              <w:t>пополнении</w:t>
            </w:r>
            <w:proofErr w:type="gramEnd"/>
            <w:r w:rsidRPr="003F445E">
              <w:rPr>
                <w:sz w:val="24"/>
                <w:szCs w:val="24"/>
              </w:rPr>
              <w:t xml:space="preserve"> бюджета сельского поселения налоговыми платежами</w:t>
            </w:r>
          </w:p>
        </w:tc>
      </w:tr>
      <w:tr w:rsidR="0065250D" w:rsidRPr="003F445E" w:rsidTr="003F445E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Индикаторы  муниципальной    </w:t>
            </w:r>
            <w:r w:rsidRPr="003F445E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числа 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среднесписочной численности работников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объемов выручки от реализации товаров, работ и услуг;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65250D" w:rsidRPr="003F445E" w:rsidTr="003F445E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Сроки и этапы реализации   муниципальной   программы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  <w:lang w:val="en-US"/>
              </w:rPr>
              <w:t>2</w:t>
            </w:r>
            <w:r w:rsidRPr="003F445E">
              <w:rPr>
                <w:sz w:val="24"/>
                <w:szCs w:val="24"/>
              </w:rPr>
              <w:t>020-2025</w:t>
            </w:r>
            <w:r w:rsidRPr="003F445E">
              <w:rPr>
                <w:sz w:val="24"/>
                <w:szCs w:val="24"/>
                <w:lang w:val="en-US"/>
              </w:rPr>
              <w:t xml:space="preserve"> г</w:t>
            </w:r>
            <w:r w:rsidRPr="003F445E">
              <w:rPr>
                <w:sz w:val="24"/>
                <w:szCs w:val="24"/>
              </w:rPr>
              <w:t>ода</w:t>
            </w:r>
          </w:p>
        </w:tc>
      </w:tr>
      <w:tr w:rsidR="0065250D" w:rsidRPr="003F445E" w:rsidTr="003F445E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Объемы финансирования  муниципальной программы за счет бюджетных ассигнований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общий объем финансирования: </w:t>
            </w:r>
            <w:r w:rsidR="00BE7145">
              <w:rPr>
                <w:sz w:val="24"/>
                <w:szCs w:val="24"/>
              </w:rPr>
              <w:t>8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средства местного бюджета </w:t>
            </w:r>
            <w:r w:rsidR="00BE7145">
              <w:rPr>
                <w:sz w:val="24"/>
                <w:szCs w:val="24"/>
              </w:rPr>
              <w:t>8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2275C1" w:rsidRPr="00263835">
              <w:rPr>
                <w:sz w:val="24"/>
                <w:szCs w:val="24"/>
              </w:rPr>
              <w:t>5</w:t>
            </w:r>
            <w:r w:rsidRPr="00263835">
              <w:rPr>
                <w:sz w:val="24"/>
                <w:szCs w:val="24"/>
              </w:rPr>
              <w:t xml:space="preserve">,000 тыс. руб.;  2023 – </w:t>
            </w:r>
            <w:r w:rsidR="00BE7145">
              <w:rPr>
                <w:sz w:val="24"/>
                <w:szCs w:val="24"/>
              </w:rPr>
              <w:t>1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>2021 – 0,000 тыс.</w:t>
            </w:r>
            <w:r w:rsidRPr="007D62EF">
              <w:rPr>
                <w:sz w:val="24"/>
                <w:szCs w:val="24"/>
              </w:rPr>
              <w:t xml:space="preserve"> руб.;  2024 – </w:t>
            </w:r>
            <w:r w:rsidR="00BE7145">
              <w:rPr>
                <w:sz w:val="24"/>
                <w:szCs w:val="24"/>
              </w:rPr>
              <w:t>1</w:t>
            </w:r>
            <w:r w:rsidRPr="007D62EF">
              <w:rPr>
                <w:sz w:val="24"/>
                <w:szCs w:val="24"/>
              </w:rPr>
              <w:t>,000 тыс. руб.;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2022 – </w:t>
            </w:r>
            <w:r w:rsidR="00BE7145">
              <w:rPr>
                <w:sz w:val="24"/>
                <w:szCs w:val="24"/>
              </w:rPr>
              <w:t>0</w:t>
            </w:r>
            <w:r w:rsidRPr="007D62EF">
              <w:rPr>
                <w:sz w:val="24"/>
                <w:szCs w:val="24"/>
              </w:rPr>
              <w:t>,000 тыс. руб.,  2025 – 1,000 тыс. руб.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lastRenderedPageBreak/>
              <w:t>2020 – 0,000 тыс. руб.;  2023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2024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2025 – 0,000 тыс. руб.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2024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2025 – 0,000 тыс. руб.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бюджета муниципального района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  <w:r w:rsidRPr="00FD27EB">
              <w:rPr>
                <w:sz w:val="24"/>
                <w:szCs w:val="24"/>
              </w:rPr>
              <w:t xml:space="preserve">  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2024 – 0,000 тыс. руб.;</w:t>
            </w:r>
          </w:p>
          <w:p w:rsidR="0065250D" w:rsidRPr="003F445E" w:rsidRDefault="00FD27EB" w:rsidP="00FD27EB">
            <w:pPr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2022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 xml:space="preserve">0,000 тыс. руб.,  2025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>0,000 тыс. руб.</w:t>
            </w:r>
          </w:p>
        </w:tc>
      </w:tr>
    </w:tbl>
    <w:p w:rsidR="005C0F46" w:rsidRPr="003F445E" w:rsidRDefault="005C0F46" w:rsidP="003F445E">
      <w:pPr>
        <w:rPr>
          <w:sz w:val="24"/>
          <w:szCs w:val="24"/>
        </w:rPr>
      </w:pPr>
    </w:p>
    <w:sectPr w:rsidR="005C0F46" w:rsidRPr="003F445E" w:rsidSect="003F445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250D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68A6"/>
    <w:rsid w:val="001B7483"/>
    <w:rsid w:val="001C0E16"/>
    <w:rsid w:val="001C14D5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6537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275C1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46E21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835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1D8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5D5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629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C9A"/>
    <w:rsid w:val="003E55FC"/>
    <w:rsid w:val="003E6CEF"/>
    <w:rsid w:val="003E78CA"/>
    <w:rsid w:val="003F0F68"/>
    <w:rsid w:val="003F14DF"/>
    <w:rsid w:val="003F4197"/>
    <w:rsid w:val="003F445E"/>
    <w:rsid w:val="003F5039"/>
    <w:rsid w:val="003F5354"/>
    <w:rsid w:val="00401028"/>
    <w:rsid w:val="00402555"/>
    <w:rsid w:val="00402F28"/>
    <w:rsid w:val="0040350C"/>
    <w:rsid w:val="004043B0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64B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4203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708"/>
    <w:rsid w:val="006307B8"/>
    <w:rsid w:val="00632870"/>
    <w:rsid w:val="00636116"/>
    <w:rsid w:val="00636525"/>
    <w:rsid w:val="006469AD"/>
    <w:rsid w:val="006472D2"/>
    <w:rsid w:val="0065250D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034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62EF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09CD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66CE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7071"/>
    <w:rsid w:val="00900536"/>
    <w:rsid w:val="00901395"/>
    <w:rsid w:val="00902184"/>
    <w:rsid w:val="00902C86"/>
    <w:rsid w:val="00903E45"/>
    <w:rsid w:val="00903EA8"/>
    <w:rsid w:val="00905132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4F58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3AA4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70EA"/>
    <w:rsid w:val="009B74EA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218A"/>
    <w:rsid w:val="00A221CD"/>
    <w:rsid w:val="00A232CD"/>
    <w:rsid w:val="00A2351D"/>
    <w:rsid w:val="00A23FA3"/>
    <w:rsid w:val="00A2440B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75B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988"/>
    <w:rsid w:val="00B54CEA"/>
    <w:rsid w:val="00B5543B"/>
    <w:rsid w:val="00B55984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2BF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E7145"/>
    <w:rsid w:val="00BF0EB6"/>
    <w:rsid w:val="00BF0FED"/>
    <w:rsid w:val="00BF28B7"/>
    <w:rsid w:val="00BF3B63"/>
    <w:rsid w:val="00BF40A1"/>
    <w:rsid w:val="00BF42B2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3B23"/>
    <w:rsid w:val="00F7408B"/>
    <w:rsid w:val="00F746CB"/>
    <w:rsid w:val="00F75305"/>
    <w:rsid w:val="00F7610C"/>
    <w:rsid w:val="00F776B9"/>
    <w:rsid w:val="00F77867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27EB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5250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71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17</cp:revision>
  <cp:lastPrinted>2021-10-27T08:38:00Z</cp:lastPrinted>
  <dcterms:created xsi:type="dcterms:W3CDTF">2020-10-28T05:49:00Z</dcterms:created>
  <dcterms:modified xsi:type="dcterms:W3CDTF">2022-11-08T14:50:00Z</dcterms:modified>
</cp:coreProperties>
</file>